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F1" w:rsidRDefault="002C459E" w:rsidP="006B25F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  <w:r w:rsidRPr="00C07C2A">
        <w:rPr>
          <w:noProof/>
          <w:sz w:val="20"/>
          <w:szCs w:val="20"/>
        </w:rPr>
        <w:drawing>
          <wp:inline distT="0" distB="0" distL="0" distR="0" wp14:anchorId="511BFE7C" wp14:editId="39FEB230">
            <wp:extent cx="5760720" cy="785495"/>
            <wp:effectExtent l="0" t="0" r="0" b="0"/>
            <wp:docPr id="8" name="Obraz 8" descr="C:\Users\K285D~1.GOR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85D~1.GOR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9E" w:rsidRDefault="002C459E" w:rsidP="006B25F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</w:p>
    <w:p w:rsidR="002C459E" w:rsidRDefault="002C459E" w:rsidP="006B25F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2"/>
        </w:rPr>
      </w:pPr>
    </w:p>
    <w:p w:rsidR="006B25F1" w:rsidRPr="00706C7A" w:rsidRDefault="006B25F1" w:rsidP="006B25F1">
      <w:pPr>
        <w:pStyle w:val="Tekstpodstawowy"/>
        <w:jc w:val="both"/>
      </w:pPr>
      <w:r>
        <w:t xml:space="preserve">Zmawiający zleca, a Sprzedawca zobowiązuje się do  wykonania zadania pn. </w:t>
      </w:r>
      <w:r w:rsidRPr="005438AA">
        <w:rPr>
          <w:b/>
        </w:rPr>
        <w:t>D</w:t>
      </w:r>
      <w:r w:rsidRPr="00362F11">
        <w:rPr>
          <w:b/>
        </w:rPr>
        <w:t>ostaw</w:t>
      </w:r>
      <w:r>
        <w:rPr>
          <w:b/>
        </w:rPr>
        <w:t>a</w:t>
      </w:r>
      <w:r w:rsidRPr="00362F11">
        <w:rPr>
          <w:b/>
        </w:rPr>
        <w:t xml:space="preserve"> </w:t>
      </w:r>
      <w:r>
        <w:rPr>
          <w:b/>
        </w:rPr>
        <w:t xml:space="preserve">materiałów dydaktycznych dla dzieci w ramach projektu </w:t>
      </w:r>
      <w:r w:rsidRPr="00706C7A">
        <w:rPr>
          <w:b/>
          <w:bCs/>
        </w:rPr>
        <w:t>„Zaprogramowani – czyli zespołowo i</w:t>
      </w:r>
      <w:r>
        <w:rPr>
          <w:b/>
          <w:bCs/>
        </w:rPr>
        <w:t xml:space="preserve"> </w:t>
      </w:r>
      <w:r w:rsidRPr="00706C7A">
        <w:rPr>
          <w:b/>
          <w:bCs/>
        </w:rPr>
        <w:t xml:space="preserve"> kreatywnie w świecie robotyki” dofinansowanego ze środków EFS w ramach RPO WK</w:t>
      </w:r>
      <w:r>
        <w:rPr>
          <w:b/>
          <w:bCs/>
        </w:rPr>
        <w:t xml:space="preserve"> </w:t>
      </w:r>
      <w:r w:rsidRPr="00706C7A">
        <w:rPr>
          <w:b/>
          <w:bCs/>
        </w:rPr>
        <w:t>-</w:t>
      </w:r>
      <w:r>
        <w:rPr>
          <w:b/>
          <w:bCs/>
        </w:rPr>
        <w:t xml:space="preserve"> </w:t>
      </w:r>
      <w:r w:rsidRPr="00706C7A">
        <w:rPr>
          <w:b/>
          <w:bCs/>
        </w:rPr>
        <w:t>P na lata 2014-2020</w:t>
      </w:r>
    </w:p>
    <w:p w:rsidR="006B25F1" w:rsidRDefault="006B25F1" w:rsidP="006B25F1">
      <w:pPr>
        <w:rPr>
          <w:rFonts w:asciiTheme="minorHAnsi" w:hAnsiTheme="minorHAnsi" w:cs="Segoe UI"/>
          <w:b/>
        </w:rPr>
      </w:pPr>
      <w:r>
        <w:rPr>
          <w:rFonts w:cs="Segoe UI"/>
          <w:b/>
        </w:rPr>
        <w:t>Część  I</w:t>
      </w:r>
    </w:p>
    <w:p w:rsidR="006B25F1" w:rsidRPr="000E6377" w:rsidRDefault="006B25F1" w:rsidP="006B25F1">
      <w:r>
        <w:t xml:space="preserve">1.1.  </w:t>
      </w:r>
      <w:r w:rsidRPr="000E6377">
        <w:t xml:space="preserve">Przedmiot zamówienia obejmuje dostawę 112 sztuk robotów  i 112 zestawów </w:t>
      </w:r>
      <w:r w:rsidRPr="00103924">
        <w:t>konstrukcyjnych do robotów ( zwane dalej także sprzętem )   umożliwiających  naukę</w:t>
      </w:r>
      <w:r w:rsidRPr="000E6377">
        <w:t xml:space="preserve"> programowania dla dzieci w wieku od 6 lat z możliwością programowania off- </w:t>
      </w:r>
      <w:proofErr w:type="spellStart"/>
      <w:r w:rsidRPr="000E6377">
        <w:t>line</w:t>
      </w:r>
      <w:proofErr w:type="spellEnd"/>
      <w:r w:rsidRPr="000E6377">
        <w:t xml:space="preserve"> i on-line.   Robot</w:t>
      </w:r>
      <w:r>
        <w:t xml:space="preserve">  ma mieć możliwość sterowania </w:t>
      </w:r>
      <w:r w:rsidRPr="000E6377">
        <w:t>bez użycia komputera,</w:t>
      </w:r>
      <w:r>
        <w:t xml:space="preserve"> </w:t>
      </w:r>
      <w:r w:rsidRPr="000E6377">
        <w:t xml:space="preserve"> za pomocą rysowanych kolorowych  linii oraz przy pomocy aplikacji (w języku polskim) z użyciem komputera, tabletu i </w:t>
      </w:r>
      <w:proofErr w:type="spellStart"/>
      <w:r w:rsidRPr="000E6377">
        <w:t>smartphona</w:t>
      </w:r>
      <w:proofErr w:type="spellEnd"/>
      <w:r w:rsidRPr="000E6377">
        <w:t xml:space="preserve">. </w:t>
      </w:r>
      <w:r>
        <w:t xml:space="preserve"> </w:t>
      </w:r>
      <w:r w:rsidRPr="000E6377">
        <w:t xml:space="preserve">Aplikacja </w:t>
      </w:r>
      <w:r>
        <w:t xml:space="preserve">ma być </w:t>
      </w:r>
      <w:r w:rsidRPr="000E6377">
        <w:t>dostosowana dla dzieci w różnym wieku (od 6 do 9 lat) i o różnym poziomie umiejętności.</w:t>
      </w:r>
    </w:p>
    <w:p w:rsidR="006B25F1" w:rsidRDefault="006B25F1" w:rsidP="006B25F1">
      <w:r>
        <w:t xml:space="preserve">Parametry techniczne:  </w:t>
      </w:r>
    </w:p>
    <w:p w:rsidR="006B25F1" w:rsidRDefault="006B25F1" w:rsidP="006B25F1">
      <w:r>
        <w:t>W</w:t>
      </w:r>
      <w:r w:rsidRPr="00706C7A">
        <w:t>ysokość robota: co najmniej 2 cm</w:t>
      </w:r>
      <w:r>
        <w:t xml:space="preserve">, </w:t>
      </w:r>
    </w:p>
    <w:p w:rsidR="006B25F1" w:rsidRPr="00706C7A" w:rsidRDefault="006B25F1" w:rsidP="006B25F1">
      <w:r>
        <w:t>S</w:t>
      </w:r>
      <w:r w:rsidRPr="00706C7A">
        <w:t>posób ładowania robota: USB.</w:t>
      </w:r>
    </w:p>
    <w:p w:rsidR="006B25F1" w:rsidRPr="00706C7A" w:rsidRDefault="006B25F1" w:rsidP="006B25F1">
      <w:r w:rsidRPr="00706C7A">
        <w:t>Opakowanie:</w:t>
      </w:r>
      <w:r>
        <w:t xml:space="preserve"> </w:t>
      </w:r>
      <w:r w:rsidRPr="00706C7A">
        <w:t xml:space="preserve"> </w:t>
      </w:r>
      <w:r>
        <w:t xml:space="preserve">zamykane </w:t>
      </w:r>
      <w:r w:rsidRPr="00706C7A">
        <w:t>etui lub plastikowe pudełko</w:t>
      </w:r>
      <w:r>
        <w:t xml:space="preserve"> dla każdego zestawu</w:t>
      </w:r>
      <w:r w:rsidRPr="00706C7A">
        <w:t>.</w:t>
      </w:r>
    </w:p>
    <w:p w:rsidR="006B25F1" w:rsidRDefault="006B25F1" w:rsidP="006B25F1"/>
    <w:p w:rsidR="006B25F1" w:rsidRPr="00706C7A" w:rsidRDefault="006B25F1" w:rsidP="006B25F1">
      <w:r w:rsidRPr="00706C7A">
        <w:t xml:space="preserve">Akcesoria: </w:t>
      </w:r>
      <w:r w:rsidR="009A1479">
        <w:t xml:space="preserve"> </w:t>
      </w:r>
      <w:r w:rsidRPr="00706C7A">
        <w:t xml:space="preserve">nakładka, </w:t>
      </w:r>
      <w:r w:rsidR="009A1479">
        <w:t xml:space="preserve"> </w:t>
      </w:r>
      <w:r w:rsidRPr="00706C7A">
        <w:t xml:space="preserve">kabel USB do ładowania, plansza, zestaw konstrukcyjny do robota służący rozszerzeniu możliwości robota, </w:t>
      </w:r>
      <w:r>
        <w:t xml:space="preserve"> </w:t>
      </w:r>
      <w:r w:rsidRPr="00706C7A">
        <w:t xml:space="preserve">instrukcja </w:t>
      </w:r>
      <w:r>
        <w:t xml:space="preserve">obsługi </w:t>
      </w:r>
      <w:r w:rsidRPr="00706C7A">
        <w:t>w języku polskim.</w:t>
      </w:r>
    </w:p>
    <w:p w:rsidR="006B25F1" w:rsidRDefault="006B25F1" w:rsidP="006B25F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B25F1" w:rsidRPr="00FC5FA7" w:rsidRDefault="006B25F1" w:rsidP="006B25F1">
      <w:pPr>
        <w:rPr>
          <w:rFonts w:eastAsiaTheme="minorHAnsi" w:cstheme="minorBidi"/>
          <w:b/>
          <w:sz w:val="22"/>
          <w:szCs w:val="22"/>
        </w:rPr>
      </w:pPr>
      <w:r w:rsidRPr="00FC5FA7">
        <w:rPr>
          <w:b/>
          <w:sz w:val="22"/>
          <w:szCs w:val="22"/>
        </w:rPr>
        <w:t>Część II</w:t>
      </w:r>
    </w:p>
    <w:p w:rsidR="006B25F1" w:rsidRPr="00B83433" w:rsidRDefault="006B25F1" w:rsidP="006B25F1">
      <w:pPr>
        <w:spacing w:line="300" w:lineRule="atLeast"/>
      </w:pPr>
      <w:r w:rsidRPr="00B83433">
        <w:t xml:space="preserve">1.2.  Przedmiot zamówienia obejmuje dostawę  91 zestawów  klocków edukacyjnych (zwane dalej </w:t>
      </w:r>
      <w:r>
        <w:t xml:space="preserve">także </w:t>
      </w:r>
      <w:r w:rsidRPr="00B83433">
        <w:t>sprzętem)  umożliwiających  samodzielne zbudowanie co najmniej 6 różnych robotów, bez konieczności lutowania, za pomocą śrub. Zestaw przeznaczony dla dzieci w wieku od 10 lat.</w:t>
      </w:r>
    </w:p>
    <w:p w:rsidR="006B25F1" w:rsidRPr="00B83433" w:rsidRDefault="006B25F1" w:rsidP="006B25F1">
      <w:pPr>
        <w:spacing w:line="300" w:lineRule="atLeast"/>
      </w:pPr>
      <w:r w:rsidRPr="00B83433">
        <w:t xml:space="preserve">Parametry techniczne: </w:t>
      </w:r>
    </w:p>
    <w:p w:rsidR="006B25F1" w:rsidRPr="00B83433" w:rsidRDefault="006B25F1" w:rsidP="006B25F1">
      <w:pPr>
        <w:spacing w:line="300" w:lineRule="atLeast"/>
      </w:pPr>
      <w:r w:rsidRPr="00B83433">
        <w:t>Liczba części:  500-1000 sztuk w zestawie.</w:t>
      </w:r>
    </w:p>
    <w:p w:rsidR="006B25F1" w:rsidRPr="00B83433" w:rsidRDefault="006B25F1" w:rsidP="006B25F1">
      <w:pPr>
        <w:spacing w:line="300" w:lineRule="atLeast"/>
      </w:pPr>
      <w:r w:rsidRPr="00B83433">
        <w:t>Komunikacja za pomocą USB i Bluetooth.</w:t>
      </w:r>
    </w:p>
    <w:p w:rsidR="006B25F1" w:rsidRPr="00B83433" w:rsidRDefault="006B25F1" w:rsidP="006B25F1">
      <w:pPr>
        <w:spacing w:line="300" w:lineRule="atLeast"/>
      </w:pPr>
      <w:r w:rsidRPr="00B83433">
        <w:t>Możliwe programowanie graficzne i tekstowe.</w:t>
      </w:r>
    </w:p>
    <w:p w:rsidR="006B25F1" w:rsidRPr="00B83433" w:rsidRDefault="006B25F1" w:rsidP="006B25F1">
      <w:pPr>
        <w:pStyle w:val="Default"/>
        <w:rPr>
          <w:rFonts w:ascii="Times New Roman" w:eastAsiaTheme="minorHAnsi" w:hAnsi="Times New Roman" w:cs="Times New Roman"/>
          <w:color w:val="auto"/>
          <w:lang w:eastAsia="en-US"/>
        </w:rPr>
      </w:pPr>
      <w:r w:rsidRPr="00B83433">
        <w:rPr>
          <w:rFonts w:ascii="Times New Roman" w:hAnsi="Times New Roman" w:cs="Times New Roman"/>
          <w:color w:val="auto"/>
        </w:rPr>
        <w:t xml:space="preserve">Możliwość sterowania robotem za pomocą aplikacji na </w:t>
      </w:r>
      <w:proofErr w:type="spellStart"/>
      <w:r w:rsidRPr="00B83433">
        <w:rPr>
          <w:rFonts w:ascii="Times New Roman" w:hAnsi="Times New Roman" w:cs="Times New Roman"/>
          <w:color w:val="auto"/>
        </w:rPr>
        <w:t>smartphon</w:t>
      </w:r>
      <w:proofErr w:type="spellEnd"/>
      <w:r w:rsidRPr="00B83433">
        <w:rPr>
          <w:rFonts w:ascii="Times New Roman" w:hAnsi="Times New Roman" w:cs="Times New Roman"/>
          <w:color w:val="auto"/>
        </w:rPr>
        <w:t xml:space="preserve"> i tablet.</w:t>
      </w:r>
    </w:p>
    <w:p w:rsidR="006B25F1" w:rsidRPr="00B83433" w:rsidRDefault="006B25F1" w:rsidP="006B25F1">
      <w:pPr>
        <w:pStyle w:val="Default"/>
        <w:rPr>
          <w:rFonts w:ascii="Times New Roman" w:hAnsi="Times New Roman" w:cs="Times New Roman"/>
          <w:color w:val="auto"/>
        </w:rPr>
      </w:pPr>
      <w:r w:rsidRPr="00B83433">
        <w:rPr>
          <w:rFonts w:ascii="Times New Roman" w:hAnsi="Times New Roman" w:cs="Times New Roman"/>
          <w:color w:val="auto"/>
        </w:rPr>
        <w:t>Zasilanie – baterie lub akumulatory (w przypadku stosowania akumulatorów – zasilacz w składzie zestawu).</w:t>
      </w:r>
    </w:p>
    <w:p w:rsidR="006B25F1" w:rsidRPr="00103924" w:rsidRDefault="006B25F1" w:rsidP="006B25F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83433">
        <w:t xml:space="preserve">Opakowanie: każdy </w:t>
      </w:r>
      <w:r w:rsidRPr="00103924">
        <w:rPr>
          <w:color w:val="000000" w:themeColor="text1"/>
        </w:rPr>
        <w:t xml:space="preserve">zestaw musi być zapakowany w skrzynce plastikowej z przegrodami do sortowania części. </w:t>
      </w:r>
    </w:p>
    <w:p w:rsidR="006B25F1" w:rsidRPr="00B83433" w:rsidRDefault="006B25F1" w:rsidP="006B25F1">
      <w:pPr>
        <w:widowControl w:val="0"/>
        <w:autoSpaceDE w:val="0"/>
        <w:autoSpaceDN w:val="0"/>
        <w:adjustRightInd w:val="0"/>
        <w:ind w:firstLine="284"/>
        <w:jc w:val="both"/>
        <w:rPr>
          <w:color w:val="FF0000"/>
        </w:rPr>
      </w:pPr>
    </w:p>
    <w:p w:rsidR="006B25F1" w:rsidRPr="00B83433" w:rsidRDefault="006B25F1" w:rsidP="006B25F1">
      <w:pPr>
        <w:spacing w:line="300" w:lineRule="atLeast"/>
      </w:pPr>
      <w:r w:rsidRPr="00B83433">
        <w:t>Zawartość zestawu:</w:t>
      </w:r>
    </w:p>
    <w:p w:rsidR="006B25F1" w:rsidRPr="00B83433" w:rsidRDefault="006B25F1" w:rsidP="006B25F1">
      <w:pPr>
        <w:numPr>
          <w:ilvl w:val="0"/>
          <w:numId w:val="1"/>
        </w:numPr>
        <w:spacing w:line="300" w:lineRule="atLeast"/>
        <w:ind w:left="426"/>
      </w:pPr>
      <w:r w:rsidRPr="00B83433">
        <w:t>Części metalowe umożliwiające ich samodzielne łączenie śrubami, m.in. belki, płytki;</w:t>
      </w:r>
    </w:p>
    <w:p w:rsidR="006B25F1" w:rsidRPr="00B83433" w:rsidRDefault="006B25F1" w:rsidP="006B25F1">
      <w:pPr>
        <w:numPr>
          <w:ilvl w:val="0"/>
          <w:numId w:val="1"/>
        </w:numPr>
        <w:spacing w:line="300" w:lineRule="atLeast"/>
        <w:ind w:left="426"/>
      </w:pPr>
      <w:r w:rsidRPr="00B83433">
        <w:t>Koła pasowe z tworzywa sztucznego;</w:t>
      </w:r>
    </w:p>
    <w:p w:rsidR="006B25F1" w:rsidRPr="00B83433" w:rsidRDefault="006B25F1" w:rsidP="006B25F1">
      <w:pPr>
        <w:numPr>
          <w:ilvl w:val="0"/>
          <w:numId w:val="1"/>
        </w:numPr>
        <w:spacing w:line="300" w:lineRule="atLeast"/>
        <w:ind w:left="426"/>
      </w:pPr>
      <w:r w:rsidRPr="00B83433">
        <w:t>Koła zębate z tworzywa sztucznego;</w:t>
      </w:r>
    </w:p>
    <w:p w:rsidR="006B25F1" w:rsidRPr="00B83433" w:rsidRDefault="006B25F1" w:rsidP="006B25F1">
      <w:pPr>
        <w:numPr>
          <w:ilvl w:val="0"/>
          <w:numId w:val="1"/>
        </w:numPr>
        <w:spacing w:line="300" w:lineRule="atLeast"/>
        <w:ind w:left="426"/>
      </w:pPr>
      <w:r w:rsidRPr="00B83433">
        <w:t>Gąsienice i kółka umożliwiające przemieszczanie się robota;</w:t>
      </w:r>
    </w:p>
    <w:p w:rsidR="006B25F1" w:rsidRPr="00B83433" w:rsidRDefault="006B25F1" w:rsidP="006B25F1">
      <w:pPr>
        <w:numPr>
          <w:ilvl w:val="0"/>
          <w:numId w:val="1"/>
        </w:numPr>
        <w:spacing w:line="300" w:lineRule="atLeast"/>
        <w:ind w:left="426"/>
      </w:pPr>
      <w:r w:rsidRPr="00B83433">
        <w:t>Uchwyt do kamery i telefonu o kącie obrotu 360 stopni;</w:t>
      </w:r>
    </w:p>
    <w:p w:rsidR="006B25F1" w:rsidRPr="00B83433" w:rsidRDefault="006B25F1" w:rsidP="006B25F1">
      <w:pPr>
        <w:numPr>
          <w:ilvl w:val="0"/>
          <w:numId w:val="1"/>
        </w:numPr>
        <w:spacing w:line="300" w:lineRule="atLeast"/>
        <w:ind w:left="426"/>
      </w:pPr>
      <w:r w:rsidRPr="00B83433">
        <w:t>Okablowanie;</w:t>
      </w:r>
    </w:p>
    <w:p w:rsidR="006B25F1" w:rsidRPr="00B83433" w:rsidRDefault="006B25F1" w:rsidP="006B25F1">
      <w:pPr>
        <w:numPr>
          <w:ilvl w:val="0"/>
          <w:numId w:val="1"/>
        </w:numPr>
        <w:spacing w:line="300" w:lineRule="atLeast"/>
        <w:ind w:left="426"/>
      </w:pPr>
      <w:r w:rsidRPr="00B83433">
        <w:lastRenderedPageBreak/>
        <w:t>Akcesoria i dodatki: kabel USB, śrubokręt, klucz płaski, śruby, nakrętki, podkładki.</w:t>
      </w:r>
    </w:p>
    <w:p w:rsidR="006B25F1" w:rsidRPr="00B83433" w:rsidRDefault="006B25F1" w:rsidP="006B25F1">
      <w:pPr>
        <w:pStyle w:val="Default"/>
        <w:numPr>
          <w:ilvl w:val="0"/>
          <w:numId w:val="1"/>
        </w:numPr>
        <w:ind w:left="426"/>
        <w:rPr>
          <w:rFonts w:ascii="Times New Roman" w:eastAsiaTheme="minorHAnsi" w:hAnsi="Times New Roman" w:cs="Times New Roman"/>
          <w:color w:val="auto"/>
          <w:lang w:eastAsia="en-US"/>
        </w:rPr>
      </w:pPr>
      <w:r w:rsidRPr="00B83433">
        <w:rPr>
          <w:rFonts w:ascii="Times New Roman" w:hAnsi="Times New Roman" w:cs="Times New Roman"/>
          <w:color w:val="auto"/>
        </w:rPr>
        <w:t>Instrukcja papierowa lub elektroniczna w języku polskim.</w:t>
      </w:r>
    </w:p>
    <w:p w:rsidR="006B25F1" w:rsidRPr="00B83433" w:rsidRDefault="006B25F1" w:rsidP="006B25F1">
      <w:pPr>
        <w:numPr>
          <w:ilvl w:val="0"/>
          <w:numId w:val="1"/>
        </w:numPr>
        <w:spacing w:line="300" w:lineRule="atLeast"/>
        <w:ind w:left="426"/>
      </w:pPr>
      <w:r w:rsidRPr="00B83433">
        <w:t>Części elektroniczne w zestawie:</w:t>
      </w:r>
    </w:p>
    <w:p w:rsidR="006B25F1" w:rsidRPr="00B83433" w:rsidRDefault="006B25F1" w:rsidP="006B25F1">
      <w:pPr>
        <w:numPr>
          <w:ilvl w:val="0"/>
          <w:numId w:val="2"/>
        </w:numPr>
        <w:spacing w:line="300" w:lineRule="atLeast"/>
      </w:pPr>
      <w:r w:rsidRPr="00B83433">
        <w:t>Moduł Bluetooth;</w:t>
      </w:r>
    </w:p>
    <w:p w:rsidR="00E645A0" w:rsidRPr="00E645A0" w:rsidRDefault="00E645A0" w:rsidP="00E645A0">
      <w:pPr>
        <w:numPr>
          <w:ilvl w:val="0"/>
          <w:numId w:val="2"/>
        </w:numPr>
        <w:spacing w:line="300" w:lineRule="atLeast"/>
      </w:pPr>
      <w:r w:rsidRPr="00E645A0">
        <w:t>Sterownik silnika, modułów i czujników;</w:t>
      </w:r>
    </w:p>
    <w:p w:rsidR="006B25F1" w:rsidRPr="00B83433" w:rsidRDefault="006B25F1" w:rsidP="006B25F1">
      <w:pPr>
        <w:numPr>
          <w:ilvl w:val="0"/>
          <w:numId w:val="2"/>
        </w:numPr>
        <w:spacing w:line="300" w:lineRule="atLeast"/>
      </w:pPr>
      <w:r w:rsidRPr="00B83433">
        <w:t xml:space="preserve">Silniki DC z </w:t>
      </w:r>
      <w:proofErr w:type="spellStart"/>
      <w:r w:rsidRPr="00B83433">
        <w:t>enkoderami</w:t>
      </w:r>
      <w:proofErr w:type="spellEnd"/>
      <w:r w:rsidRPr="00B83433">
        <w:t>, kabel do silnika;</w:t>
      </w:r>
    </w:p>
    <w:p w:rsidR="006B25F1" w:rsidRPr="00B83433" w:rsidRDefault="006B25F1" w:rsidP="006B25F1">
      <w:pPr>
        <w:numPr>
          <w:ilvl w:val="0"/>
          <w:numId w:val="2"/>
        </w:numPr>
        <w:spacing w:line="300" w:lineRule="atLeast"/>
      </w:pPr>
      <w:r w:rsidRPr="00B83433">
        <w:t>Co najmniej jeden z czujników: dotyku, podczerwieni, ultradźwiękowy.</w:t>
      </w:r>
    </w:p>
    <w:p w:rsidR="006B25F1" w:rsidRPr="00B83433" w:rsidRDefault="006B25F1" w:rsidP="006B25F1">
      <w:pPr>
        <w:numPr>
          <w:ilvl w:val="0"/>
          <w:numId w:val="2"/>
        </w:numPr>
        <w:spacing w:line="300" w:lineRule="atLeast"/>
      </w:pPr>
      <w:r w:rsidRPr="00B83433">
        <w:t>Czujnik wykrywający linię (czujnik koloru);</w:t>
      </w:r>
    </w:p>
    <w:p w:rsidR="006B25F1" w:rsidRPr="00B83433" w:rsidRDefault="006B25F1" w:rsidP="006B25F1">
      <w:pPr>
        <w:numPr>
          <w:ilvl w:val="0"/>
          <w:numId w:val="2"/>
        </w:numPr>
        <w:spacing w:line="300" w:lineRule="atLeast"/>
      </w:pPr>
      <w:r w:rsidRPr="00B83433">
        <w:t>Czujnik odległości;</w:t>
      </w:r>
    </w:p>
    <w:p w:rsidR="006B25F1" w:rsidRPr="00B83433" w:rsidRDefault="006B25F1" w:rsidP="006B25F1">
      <w:pPr>
        <w:numPr>
          <w:ilvl w:val="0"/>
          <w:numId w:val="2"/>
        </w:numPr>
        <w:spacing w:line="300" w:lineRule="atLeast"/>
      </w:pPr>
      <w:r w:rsidRPr="00B83433">
        <w:t>Akcelerometr i żyroskop;</w:t>
      </w:r>
    </w:p>
    <w:p w:rsidR="006B25F1" w:rsidRPr="00B83433" w:rsidRDefault="006B25F1" w:rsidP="006B25F1">
      <w:pPr>
        <w:numPr>
          <w:ilvl w:val="0"/>
          <w:numId w:val="2"/>
        </w:numPr>
        <w:spacing w:line="300" w:lineRule="atLeast"/>
      </w:pPr>
      <w:r w:rsidRPr="00B83433">
        <w:t>Moduł migawki do aparatu fotograficznego;</w:t>
      </w:r>
    </w:p>
    <w:p w:rsidR="006B25F1" w:rsidRPr="00B83433" w:rsidRDefault="006B25F1" w:rsidP="006B25F1">
      <w:pPr>
        <w:numPr>
          <w:ilvl w:val="0"/>
          <w:numId w:val="2"/>
        </w:numPr>
        <w:spacing w:line="300" w:lineRule="atLeast"/>
        <w:ind w:left="709"/>
      </w:pPr>
      <w:r w:rsidRPr="00B83433">
        <w:t>Moduł chwytaka.</w:t>
      </w:r>
    </w:p>
    <w:p w:rsidR="006B25F1" w:rsidRPr="00B83433" w:rsidRDefault="006B25F1" w:rsidP="006B25F1">
      <w:pPr>
        <w:widowControl w:val="0"/>
        <w:autoSpaceDE w:val="0"/>
        <w:autoSpaceDN w:val="0"/>
        <w:adjustRightInd w:val="0"/>
        <w:ind w:firstLine="284"/>
        <w:jc w:val="both"/>
      </w:pPr>
    </w:p>
    <w:p w:rsidR="006B25F1" w:rsidRDefault="006B25F1" w:rsidP="006B25F1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37EB9" w:rsidRDefault="00337EB9">
      <w:bookmarkStart w:id="0" w:name="_GoBack"/>
      <w:bookmarkEnd w:id="0"/>
    </w:p>
    <w:sectPr w:rsidR="0033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786"/>
    <w:multiLevelType w:val="multilevel"/>
    <w:tmpl w:val="78108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042FF0"/>
    <w:multiLevelType w:val="multilevel"/>
    <w:tmpl w:val="82A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F1"/>
    <w:rsid w:val="00103924"/>
    <w:rsid w:val="0020029D"/>
    <w:rsid w:val="002B7B5B"/>
    <w:rsid w:val="002C459E"/>
    <w:rsid w:val="00337EB9"/>
    <w:rsid w:val="006B25F1"/>
    <w:rsid w:val="00873F3A"/>
    <w:rsid w:val="009A1479"/>
    <w:rsid w:val="00E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C4148-5C55-4D48-9D1E-0DF5C235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25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k.goral</cp:lastModifiedBy>
  <cp:revision>6</cp:revision>
  <cp:lastPrinted>2018-03-22T10:46:00Z</cp:lastPrinted>
  <dcterms:created xsi:type="dcterms:W3CDTF">2018-03-22T08:55:00Z</dcterms:created>
  <dcterms:modified xsi:type="dcterms:W3CDTF">2018-03-29T05:46:00Z</dcterms:modified>
</cp:coreProperties>
</file>