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146B9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36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4424AA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41"/>
        <w:gridCol w:w="1276"/>
        <w:gridCol w:w="4253"/>
        <w:gridCol w:w="850"/>
        <w:gridCol w:w="1418"/>
        <w:gridCol w:w="1275"/>
      </w:tblGrid>
      <w:tr w:rsidR="00492990" w:rsidRPr="00E143F6" w:rsidTr="00146B95">
        <w:tc>
          <w:tcPr>
            <w:tcW w:w="562" w:type="dxa"/>
            <w:gridSpan w:val="2"/>
            <w:vAlign w:val="center"/>
          </w:tcPr>
          <w:p w:rsidR="00492990" w:rsidRPr="00146B95" w:rsidRDefault="00492990" w:rsidP="00E143F6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Lp.</w:t>
            </w:r>
          </w:p>
        </w:tc>
        <w:tc>
          <w:tcPr>
            <w:tcW w:w="1276" w:type="dxa"/>
            <w:vAlign w:val="center"/>
          </w:tcPr>
          <w:p w:rsidR="00492990" w:rsidRPr="00146B95" w:rsidRDefault="00492990" w:rsidP="00E143F6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Nazwa przedmiotu zamówienia</w:t>
            </w:r>
          </w:p>
        </w:tc>
        <w:tc>
          <w:tcPr>
            <w:tcW w:w="4253" w:type="dxa"/>
          </w:tcPr>
          <w:p w:rsidR="00492990" w:rsidRPr="00146B95" w:rsidRDefault="00492990" w:rsidP="008334B9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Opis przedmiotu zamówienia projekt: ”</w:t>
            </w:r>
            <w:r w:rsidR="00054AAE" w:rsidRPr="00146B95">
              <w:rPr>
                <w:rFonts w:ascii="Times New Roman" w:hAnsi="Times New Roman" w:cs="Times New Roman"/>
                <w:bCs w:val="0"/>
                <w:lang w:val="pl-PL"/>
              </w:rPr>
              <w:t>Bliżej pracodawcy</w:t>
            </w: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”</w:t>
            </w:r>
          </w:p>
        </w:tc>
        <w:tc>
          <w:tcPr>
            <w:tcW w:w="850" w:type="dxa"/>
          </w:tcPr>
          <w:p w:rsidR="00492990" w:rsidRPr="00146B95" w:rsidRDefault="00492990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Liczba sztuk</w:t>
            </w:r>
          </w:p>
        </w:tc>
        <w:tc>
          <w:tcPr>
            <w:tcW w:w="1418" w:type="dxa"/>
          </w:tcPr>
          <w:p w:rsidR="00492990" w:rsidRPr="00146B95" w:rsidRDefault="00492990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Cena jednostkowa brutto</w:t>
            </w:r>
          </w:p>
        </w:tc>
        <w:tc>
          <w:tcPr>
            <w:tcW w:w="1275" w:type="dxa"/>
          </w:tcPr>
          <w:p w:rsidR="00492990" w:rsidRPr="00146B95" w:rsidRDefault="00492990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146B95">
              <w:rPr>
                <w:rFonts w:ascii="Times New Roman" w:hAnsi="Times New Roman" w:cs="Times New Roman"/>
                <w:bCs w:val="0"/>
                <w:lang w:val="pl-PL"/>
              </w:rPr>
              <w:t>Wartość brutto</w:t>
            </w:r>
          </w:p>
        </w:tc>
      </w:tr>
      <w:tr w:rsidR="00492990" w:rsidTr="00146B95">
        <w:trPr>
          <w:trHeight w:val="840"/>
        </w:trPr>
        <w:tc>
          <w:tcPr>
            <w:tcW w:w="421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2990" w:rsidRPr="008334B9" w:rsidRDefault="008334B9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3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Waflownica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492990" w:rsidRPr="008334B9" w:rsidRDefault="008334B9" w:rsidP="008334B9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4B9">
              <w:rPr>
                <w:rFonts w:ascii="Times New Roman" w:hAnsi="Times New Roman" w:cs="Times New Roman"/>
                <w:sz w:val="20"/>
                <w:szCs w:val="20"/>
              </w:rPr>
              <w:t>Waflownica</w:t>
            </w:r>
            <w:proofErr w:type="spellEnd"/>
            <w:r w:rsidRPr="008334B9">
              <w:rPr>
                <w:rFonts w:ascii="Times New Roman" w:hAnsi="Times New Roman" w:cs="Times New Roman"/>
                <w:sz w:val="20"/>
                <w:szCs w:val="20"/>
              </w:rPr>
              <w:t xml:space="preserve"> - korpus wykonany ze stali nierdzewnej, zakres temperatur 0-300 stopni, powłoka teflonowa, nieprzywierająca, kształt okrągły, rożek do formowania wafli, wymiary płyty grzewczej ok. 210 mm, moc ok. 1300-1500 W. (gwarancja producenta – wymagana minimalna przez Zamawiającego 12 m-c).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990" w:rsidRPr="00492990" w:rsidRDefault="008334B9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146B95">
        <w:trPr>
          <w:trHeight w:val="840"/>
        </w:trPr>
        <w:tc>
          <w:tcPr>
            <w:tcW w:w="421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2990" w:rsidRPr="008334B9" w:rsidRDefault="008334B9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4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Lodówka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990" w:rsidRPr="008334B9" w:rsidRDefault="008334B9" w:rsidP="008334B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</w:pPr>
            <w:r w:rsidRPr="008334B9">
              <w:rPr>
                <w:rFonts w:ascii="Times New Roman" w:hAnsi="Times New Roman" w:cs="Times New Roman"/>
                <w:sz w:val="20"/>
                <w:szCs w:val="20"/>
              </w:rPr>
              <w:t xml:space="preserve">Lodówka wymiary: wys. od 185 do 200 cm, szer. Ok. 60 cm, gł. Ok. 65 cm, system no Frost, kolor </w:t>
            </w:r>
            <w:proofErr w:type="spellStart"/>
            <w:r w:rsidRPr="008334B9"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  <w:r w:rsidRPr="008334B9">
              <w:rPr>
                <w:rFonts w:ascii="Times New Roman" w:hAnsi="Times New Roman" w:cs="Times New Roman"/>
                <w:sz w:val="20"/>
                <w:szCs w:val="20"/>
              </w:rPr>
              <w:t>/srebrny/grafit, lodówka składająca się z  komory chłodniczej i zamrażarki (3 komory/ 3 szuflady), (gwarancja producenta– wymagana minimalna przez Zamawiającego 12 m-c).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990" w:rsidRPr="00492990" w:rsidRDefault="008334B9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146B95">
        <w:trPr>
          <w:trHeight w:val="840"/>
        </w:trPr>
        <w:tc>
          <w:tcPr>
            <w:tcW w:w="421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2990" w:rsidRPr="008334B9" w:rsidRDefault="008334B9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4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Zmywarka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990" w:rsidRPr="008334B9" w:rsidRDefault="008334B9" w:rsidP="008334B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4B9">
              <w:rPr>
                <w:rFonts w:ascii="Times New Roman" w:hAnsi="Times New Roman" w:cs="Times New Roman"/>
                <w:sz w:val="20"/>
                <w:szCs w:val="20"/>
              </w:rPr>
              <w:t xml:space="preserve">Zmywarka do naczyń wolnostojąca, wymiary: szer.60, gł.60, wys. od 84 do 86 cm, kolor </w:t>
            </w:r>
            <w:proofErr w:type="spellStart"/>
            <w:r w:rsidRPr="008334B9"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  <w:r w:rsidRPr="008334B9">
              <w:rPr>
                <w:rFonts w:ascii="Times New Roman" w:hAnsi="Times New Roman" w:cs="Times New Roman"/>
                <w:sz w:val="20"/>
                <w:szCs w:val="20"/>
              </w:rPr>
              <w:t>/srebrny, z dodatkową szufladą do mycia sztućców lub kosz na sztućce, (gwarancja producenta – wymagana minimalna przez Zamawiającego 12 m-c).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990" w:rsidRPr="00492990" w:rsidRDefault="008334B9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146B95">
        <w:trPr>
          <w:trHeight w:val="840"/>
        </w:trPr>
        <w:tc>
          <w:tcPr>
            <w:tcW w:w="421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2990" w:rsidRPr="008334B9" w:rsidRDefault="008334B9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4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Wyciskarka wolnoobrotowa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990" w:rsidRPr="008334B9" w:rsidRDefault="008334B9" w:rsidP="008334B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4B9">
              <w:rPr>
                <w:rFonts w:ascii="Times New Roman" w:hAnsi="Times New Roman" w:cs="Times New Roman"/>
                <w:sz w:val="20"/>
                <w:szCs w:val="20"/>
              </w:rPr>
              <w:t>Wyciskarka wolnoobrotowa - możliwość wyciskania całych owoców i warzyw, wysoki moment obrotowy, filtry do soków gęstych i klarownych, przystawka do robienia lodów/sorbetów, moc 200-240 W, kolor srebrny/grafit/czarny, pojemnik na sok i na pulpę, szybkie mycie, (gwarancja producenta – wymagana minimalna przez Zamawiającego 12 m-c).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990" w:rsidRPr="00492990" w:rsidRDefault="008334B9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146B95">
        <w:trPr>
          <w:trHeight w:val="840"/>
        </w:trPr>
        <w:tc>
          <w:tcPr>
            <w:tcW w:w="421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2990" w:rsidRPr="008334B9" w:rsidRDefault="008334B9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4B9">
              <w:rPr>
                <w:rFonts w:ascii="Times New Roman" w:hAnsi="Times New Roman" w:cs="Times New Roman"/>
                <w:b/>
                <w:sz w:val="20"/>
                <w:szCs w:val="20"/>
              </w:rPr>
              <w:t>Urządzenie do gotowania ryżu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990" w:rsidRPr="008334B9" w:rsidRDefault="008334B9" w:rsidP="004929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</w:pPr>
            <w:r w:rsidRPr="008334B9">
              <w:rPr>
                <w:rFonts w:ascii="Times New Roman" w:hAnsi="Times New Roman" w:cs="Times New Roman"/>
                <w:sz w:val="20"/>
                <w:szCs w:val="20"/>
              </w:rPr>
              <w:t>Urządzenie do gotowania ryżu, poj. Od 1,6 l do 2 l, pojemnik do gotowani na parze, miarka do ryżu, łatwy do czyszczenia (gwarancja producenta– wymagana minimalna przez Zamawiającego 12 m-c).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990" w:rsidRPr="00492990" w:rsidRDefault="008334B9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146B95">
        <w:trPr>
          <w:trHeight w:val="840"/>
        </w:trPr>
        <w:tc>
          <w:tcPr>
            <w:tcW w:w="421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2990" w:rsidRPr="008334B9" w:rsidRDefault="008334B9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4B9">
              <w:rPr>
                <w:rFonts w:ascii="Times New Roman" w:hAnsi="Times New Roman" w:cs="Times New Roman"/>
                <w:sz w:val="20"/>
                <w:szCs w:val="20"/>
              </w:rPr>
              <w:t>Zestaw pojemników GN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990" w:rsidRPr="008334B9" w:rsidRDefault="008334B9" w:rsidP="008334B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4B9">
              <w:rPr>
                <w:rFonts w:ascii="Times New Roman" w:hAnsi="Times New Roman" w:cs="Times New Roman"/>
                <w:sz w:val="20"/>
                <w:szCs w:val="20"/>
              </w:rPr>
              <w:t xml:space="preserve">Zestaw pojemników GN ze stali nierdzewnej: pojemniki wykonane ze stali nierdzewnej, możliwość mycia w zmywarce, zastosowanie zarówno w piecach konwekcyjnych jak i chłodniach, zestaw pojemników o wymiarach: GN 1/1 - 65 mm - </w:t>
            </w:r>
            <w:r w:rsidRPr="008334B9">
              <w:rPr>
                <w:rFonts w:ascii="Times New Roman" w:hAnsi="Times New Roman" w:cs="Times New Roman"/>
                <w:b/>
                <w:sz w:val="20"/>
                <w:szCs w:val="20"/>
              </w:rPr>
              <w:t>20 sztuk</w:t>
            </w:r>
            <w:r w:rsidRPr="008334B9">
              <w:rPr>
                <w:rFonts w:ascii="Times New Roman" w:hAnsi="Times New Roman" w:cs="Times New Roman"/>
                <w:sz w:val="20"/>
                <w:szCs w:val="20"/>
              </w:rPr>
              <w:t xml:space="preserve">, GN 1/1 - 20 mm - </w:t>
            </w:r>
            <w:r w:rsidRPr="008334B9">
              <w:rPr>
                <w:rFonts w:ascii="Times New Roman" w:hAnsi="Times New Roman" w:cs="Times New Roman"/>
                <w:b/>
                <w:sz w:val="20"/>
                <w:szCs w:val="20"/>
              </w:rPr>
              <w:t>20 sztuk</w:t>
            </w:r>
            <w:r w:rsidRPr="008334B9">
              <w:rPr>
                <w:rFonts w:ascii="Times New Roman" w:hAnsi="Times New Roman" w:cs="Times New Roman"/>
                <w:sz w:val="20"/>
                <w:szCs w:val="20"/>
              </w:rPr>
              <w:t xml:space="preserve">, GN 1/1 - 100 mm - </w:t>
            </w:r>
            <w:r w:rsidRPr="008334B9">
              <w:rPr>
                <w:rFonts w:ascii="Times New Roman" w:hAnsi="Times New Roman" w:cs="Times New Roman"/>
                <w:b/>
                <w:sz w:val="20"/>
                <w:szCs w:val="20"/>
              </w:rPr>
              <w:t>20 sztuk</w:t>
            </w:r>
            <w:r w:rsidRPr="008334B9">
              <w:rPr>
                <w:rFonts w:ascii="Times New Roman" w:hAnsi="Times New Roman" w:cs="Times New Roman"/>
                <w:sz w:val="20"/>
                <w:szCs w:val="20"/>
              </w:rPr>
              <w:t xml:space="preserve"> , pokrywa GN 1/1 z uchwytem - </w:t>
            </w:r>
            <w:r w:rsidRPr="008334B9">
              <w:rPr>
                <w:rFonts w:ascii="Times New Roman" w:hAnsi="Times New Roman" w:cs="Times New Roman"/>
                <w:b/>
                <w:sz w:val="20"/>
                <w:szCs w:val="20"/>
              </w:rPr>
              <w:t>sztuk 40</w:t>
            </w:r>
            <w:r w:rsidRPr="008334B9">
              <w:rPr>
                <w:rFonts w:ascii="Times New Roman" w:hAnsi="Times New Roman" w:cs="Times New Roman"/>
                <w:sz w:val="20"/>
                <w:szCs w:val="20"/>
              </w:rPr>
              <w:t xml:space="preserve"> (gwarancja producenta – wymagana minimalna przez Zamawiającego 12 m-c).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990" w:rsidRPr="00492990" w:rsidRDefault="00146B95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razem </w:t>
            </w:r>
            <w:r w:rsidR="008334B9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szt.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146B95">
        <w:trPr>
          <w:trHeight w:val="840"/>
        </w:trPr>
        <w:tc>
          <w:tcPr>
            <w:tcW w:w="421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2990" w:rsidRPr="00146B95" w:rsidRDefault="00146B95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95">
              <w:rPr>
                <w:rFonts w:ascii="Times New Roman" w:hAnsi="Times New Roman" w:cs="Times New Roman"/>
                <w:sz w:val="20"/>
                <w:szCs w:val="20"/>
              </w:rPr>
              <w:t>Szafka z szufladami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990" w:rsidRPr="00146B95" w:rsidRDefault="00146B95" w:rsidP="008334B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</w:pPr>
            <w:r w:rsidRPr="00146B95">
              <w:rPr>
                <w:rFonts w:ascii="Times New Roman" w:hAnsi="Times New Roman" w:cs="Times New Roman"/>
                <w:sz w:val="20"/>
                <w:szCs w:val="20"/>
              </w:rPr>
              <w:t xml:space="preserve">Szafka z szufladami ze stali nierdzewnej 400 x 700 x 850: szafka z szufladami  o wymiarach 400x700x850 wykonana ze stali nierdzewnej/szlachetnej, liczba szuflad - 3, kolor </w:t>
            </w:r>
            <w:proofErr w:type="spellStart"/>
            <w:r w:rsidRPr="00146B95"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  <w:r w:rsidRPr="00146B95">
              <w:rPr>
                <w:rFonts w:ascii="Times New Roman" w:hAnsi="Times New Roman" w:cs="Times New Roman"/>
                <w:sz w:val="20"/>
                <w:szCs w:val="20"/>
              </w:rPr>
              <w:t>/srebrny, rozmiar GN1/1 (gwarancja producenta – wymagana minimalna przez Zamawiającego 12 m-c).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990" w:rsidRPr="00492990" w:rsidRDefault="00146B95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1538AB" w:rsidRDefault="007C1B04" w:rsidP="00810D6C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24330E">
        <w:trPr>
          <w:trHeight w:val="80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146B95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 w:rsidRPr="001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146B95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 w:rsidRPr="00146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B95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810D6C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4424AA" w:rsidRDefault="004424AA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4424AA" w:rsidRDefault="004424AA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Pr="008B474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810D6C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1E6C" w:rsidRDefault="00E143F6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  <w:r w:rsidR="00C81117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  <w:p w:rsidR="007C1B04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FE639E" w:rsidP="0034403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34403E">
              <w:rPr>
                <w:rFonts w:ascii="Times New Roman" w:hAnsi="Times New Roman" w:cs="Times New Roman"/>
                <w:b/>
                <w:bCs/>
              </w:rPr>
              <w:t>Bliżej pracodawcy</w:t>
            </w:r>
            <w:r w:rsidR="003F126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424AA" w:rsidRDefault="004424AA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4424AA" w:rsidRDefault="004424AA" w:rsidP="007C1B04">
      <w:pPr>
        <w:spacing w:after="0" w:line="240" w:lineRule="auto"/>
        <w:rPr>
          <w:rFonts w:ascii="Times New Roman" w:hAnsi="Times New Roman" w:cs="Times New Roman"/>
          <w:b/>
        </w:rPr>
      </w:pPr>
    </w:p>
    <w:p w:rsidR="007C1B04" w:rsidRPr="007C1B04" w:rsidRDefault="007C1B04" w:rsidP="007C1B04">
      <w:pPr>
        <w:spacing w:after="0" w:line="240" w:lineRule="auto"/>
        <w:rPr>
          <w:rFonts w:ascii="Times New Roman" w:hAnsi="Times New Roman" w:cs="Times New Roman"/>
          <w:b/>
        </w:rPr>
      </w:pPr>
      <w:r w:rsidRPr="007C1B04">
        <w:rPr>
          <w:rFonts w:ascii="Times New Roman" w:hAnsi="Times New Roman" w:cs="Times New Roman"/>
          <w:b/>
        </w:rPr>
        <w:t>Udzielona gwarancja</w:t>
      </w:r>
      <w:r w:rsidR="0002720E">
        <w:rPr>
          <w:rFonts w:ascii="Times New Roman" w:hAnsi="Times New Roman" w:cs="Times New Roman"/>
          <w:b/>
        </w:rPr>
        <w:t xml:space="preserve"> (wymagany przez Zamawiającego minimalny okres gwarancji 12 miesięcy)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46B95" w:rsidTr="00146B95">
        <w:tc>
          <w:tcPr>
            <w:tcW w:w="2405" w:type="dxa"/>
            <w:vAlign w:val="center"/>
          </w:tcPr>
          <w:p w:rsidR="00146B95" w:rsidRDefault="00146B95" w:rsidP="00146B9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Udzielona gwarancja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 miesiącach</w:t>
            </w:r>
          </w:p>
        </w:tc>
        <w:tc>
          <w:tcPr>
            <w:tcW w:w="7229" w:type="dxa"/>
            <w:vAlign w:val="center"/>
          </w:tcPr>
          <w:p w:rsidR="00146B95" w:rsidRDefault="00146B95" w:rsidP="00146B95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810D6C" w:rsidRDefault="007C1B04" w:rsidP="007C1B04">
      <w:pPr>
        <w:spacing w:after="0" w:line="240" w:lineRule="auto"/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230"/>
      </w:tblGrid>
      <w:tr w:rsidR="00E419CF" w:rsidRPr="008B474E" w:rsidTr="007725EF">
        <w:trPr>
          <w:cantSplit/>
          <w:trHeight w:val="307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7725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</w:tc>
      </w:tr>
      <w:tr w:rsidR="00E419CF" w:rsidRPr="008B474E" w:rsidTr="00146B95">
        <w:trPr>
          <w:trHeight w:val="332"/>
        </w:trPr>
        <w:tc>
          <w:tcPr>
            <w:tcW w:w="2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419CF" w:rsidRPr="008B474E" w:rsidRDefault="00E419CF" w:rsidP="00146B9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24AA" w:rsidRPr="00146B95" w:rsidRDefault="00146B95" w:rsidP="00146B9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6B95">
              <w:rPr>
                <w:rFonts w:ascii="Times New Roman" w:hAnsi="Times New Roman" w:cs="Times New Roman"/>
                <w:bCs/>
              </w:rPr>
              <w:t>(wymagany</w:t>
            </w:r>
            <w:r>
              <w:rPr>
                <w:rFonts w:ascii="Times New Roman" w:hAnsi="Times New Roman" w:cs="Times New Roman"/>
                <w:bCs/>
              </w:rPr>
              <w:t xml:space="preserve"> przez Zamawiającego</w:t>
            </w:r>
            <w:r w:rsidRPr="00146B95">
              <w:rPr>
                <w:rFonts w:ascii="Times New Roman" w:hAnsi="Times New Roman" w:cs="Times New Roman"/>
                <w:bCs/>
              </w:rPr>
              <w:t xml:space="preserve"> do 30 dni od daty zawarcia Umowy)</w:t>
            </w:r>
          </w:p>
          <w:p w:rsidR="00E419CF" w:rsidRDefault="00E419CF" w:rsidP="00146B9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B95" w:rsidRPr="008B474E" w:rsidRDefault="00146B95" w:rsidP="00146B9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Proponowany:</w:t>
            </w:r>
          </w:p>
        </w:tc>
      </w:tr>
      <w:tr w:rsidR="00E419CF" w:rsidRPr="008B474E" w:rsidTr="00146B95">
        <w:trPr>
          <w:trHeight w:val="636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981A70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146B95" w:rsidRDefault="00146B95" w:rsidP="00153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2FB4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Oświadczam, że zapoznałem się ze wzorem umowy.</w:t>
      </w:r>
    </w:p>
    <w:p w:rsidR="007725EF" w:rsidRDefault="007725EF" w:rsidP="001538AB">
      <w:pPr>
        <w:spacing w:after="0"/>
        <w:rPr>
          <w:rFonts w:ascii="Times New Roman" w:hAnsi="Times New Roman" w:cs="Times New Roman"/>
        </w:rPr>
      </w:pPr>
    </w:p>
    <w:p w:rsidR="004424AA" w:rsidRPr="003F1269" w:rsidRDefault="004424AA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492D27"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5C09F4">
        <w:rPr>
          <w:rFonts w:ascii="Times New Roman" w:hAnsi="Times New Roman" w:cs="Times New Roman"/>
        </w:rPr>
        <w:t xml:space="preserve">          </w:t>
      </w:r>
      <w:r w:rsidR="00492D27">
        <w:rPr>
          <w:rFonts w:ascii="Times New Roman" w:hAnsi="Times New Roman" w:cs="Times New Roman"/>
        </w:rPr>
        <w:t xml:space="preserve">            </w:t>
      </w:r>
      <w:r w:rsidR="005C09F4">
        <w:rPr>
          <w:rFonts w:ascii="Times New Roman" w:hAnsi="Times New Roman" w:cs="Times New Roman"/>
        </w:rPr>
        <w:t xml:space="preserve"> </w:t>
      </w:r>
      <w:r w:rsidR="00492D27">
        <w:rPr>
          <w:rFonts w:ascii="Times New Roman" w:hAnsi="Times New Roman" w:cs="Times New Roman"/>
        </w:rPr>
        <w:t>p</w:t>
      </w:r>
      <w:r w:rsidRPr="003F1269">
        <w:rPr>
          <w:rFonts w:ascii="Times New Roman" w:hAnsi="Times New Roman" w:cs="Times New Roman"/>
        </w:rPr>
        <w:t xml:space="preserve">odpis </w:t>
      </w:r>
      <w:r w:rsidR="004424AA">
        <w:rPr>
          <w:rFonts w:ascii="Times New Roman" w:hAnsi="Times New Roman" w:cs="Times New Roman"/>
        </w:rPr>
        <w:t>W</w:t>
      </w:r>
      <w:r w:rsidRPr="003F1269">
        <w:rPr>
          <w:rFonts w:ascii="Times New Roman" w:hAnsi="Times New Roman" w:cs="Times New Roman"/>
        </w:rPr>
        <w:t>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78" w:rsidRDefault="00D65C78" w:rsidP="00FA1180">
      <w:pPr>
        <w:spacing w:after="0" w:line="240" w:lineRule="auto"/>
      </w:pPr>
      <w:r>
        <w:separator/>
      </w:r>
    </w:p>
  </w:endnote>
  <w:endnote w:type="continuationSeparator" w:id="0">
    <w:p w:rsidR="00D65C78" w:rsidRDefault="00D65C78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78" w:rsidRDefault="00D65C78" w:rsidP="00FA1180">
      <w:pPr>
        <w:spacing w:after="0" w:line="240" w:lineRule="auto"/>
      </w:pPr>
      <w:r>
        <w:separator/>
      </w:r>
    </w:p>
  </w:footnote>
  <w:footnote w:type="continuationSeparator" w:id="0">
    <w:p w:rsidR="00D65C78" w:rsidRDefault="00D65C78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8334B9" w:rsidP="00FA1180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B1E"/>
    <w:multiLevelType w:val="hybridMultilevel"/>
    <w:tmpl w:val="A1EA2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DE8"/>
    <w:multiLevelType w:val="multilevel"/>
    <w:tmpl w:val="E73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C41B9"/>
    <w:multiLevelType w:val="multilevel"/>
    <w:tmpl w:val="339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37A16"/>
    <w:multiLevelType w:val="multilevel"/>
    <w:tmpl w:val="EC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C3AF4"/>
    <w:multiLevelType w:val="multilevel"/>
    <w:tmpl w:val="C14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614D"/>
    <w:multiLevelType w:val="multilevel"/>
    <w:tmpl w:val="052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0873621"/>
    <w:multiLevelType w:val="multilevel"/>
    <w:tmpl w:val="7D54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720E"/>
    <w:rsid w:val="00054AAE"/>
    <w:rsid w:val="000745BA"/>
    <w:rsid w:val="00081FCC"/>
    <w:rsid w:val="00090C51"/>
    <w:rsid w:val="000C5B94"/>
    <w:rsid w:val="000D042F"/>
    <w:rsid w:val="000D4BDE"/>
    <w:rsid w:val="000D6E3E"/>
    <w:rsid w:val="000E7EE9"/>
    <w:rsid w:val="00146B95"/>
    <w:rsid w:val="001538AB"/>
    <w:rsid w:val="00162F0D"/>
    <w:rsid w:val="001B47E8"/>
    <w:rsid w:val="001F1812"/>
    <w:rsid w:val="001F6006"/>
    <w:rsid w:val="0024330E"/>
    <w:rsid w:val="00243728"/>
    <w:rsid w:val="00275E4F"/>
    <w:rsid w:val="00286348"/>
    <w:rsid w:val="002D46EB"/>
    <w:rsid w:val="00316E23"/>
    <w:rsid w:val="0034403E"/>
    <w:rsid w:val="0037475F"/>
    <w:rsid w:val="00381890"/>
    <w:rsid w:val="00387787"/>
    <w:rsid w:val="003E4B4A"/>
    <w:rsid w:val="003F1269"/>
    <w:rsid w:val="004424AA"/>
    <w:rsid w:val="0048005F"/>
    <w:rsid w:val="00484122"/>
    <w:rsid w:val="00492990"/>
    <w:rsid w:val="00492D27"/>
    <w:rsid w:val="004C33E9"/>
    <w:rsid w:val="004C6600"/>
    <w:rsid w:val="004E2D43"/>
    <w:rsid w:val="004F1E6C"/>
    <w:rsid w:val="005146C0"/>
    <w:rsid w:val="00521B3B"/>
    <w:rsid w:val="00523FEC"/>
    <w:rsid w:val="00543707"/>
    <w:rsid w:val="00551A69"/>
    <w:rsid w:val="00557392"/>
    <w:rsid w:val="0056374E"/>
    <w:rsid w:val="005676AB"/>
    <w:rsid w:val="005702B6"/>
    <w:rsid w:val="00591AAE"/>
    <w:rsid w:val="005B18F3"/>
    <w:rsid w:val="005C09F4"/>
    <w:rsid w:val="005F3428"/>
    <w:rsid w:val="0063321E"/>
    <w:rsid w:val="00663B0B"/>
    <w:rsid w:val="006731D1"/>
    <w:rsid w:val="006D3A14"/>
    <w:rsid w:val="006E553A"/>
    <w:rsid w:val="007078A9"/>
    <w:rsid w:val="00730A43"/>
    <w:rsid w:val="0075080B"/>
    <w:rsid w:val="00765D18"/>
    <w:rsid w:val="007725EF"/>
    <w:rsid w:val="00792FB4"/>
    <w:rsid w:val="007C1B04"/>
    <w:rsid w:val="007F495C"/>
    <w:rsid w:val="00810D6C"/>
    <w:rsid w:val="008236A9"/>
    <w:rsid w:val="00824FFF"/>
    <w:rsid w:val="008256E4"/>
    <w:rsid w:val="008271C5"/>
    <w:rsid w:val="008334B9"/>
    <w:rsid w:val="008344CB"/>
    <w:rsid w:val="00852AAD"/>
    <w:rsid w:val="008624BF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34EA9"/>
    <w:rsid w:val="00956C18"/>
    <w:rsid w:val="00966D2C"/>
    <w:rsid w:val="00981A70"/>
    <w:rsid w:val="009936F8"/>
    <w:rsid w:val="00A203B8"/>
    <w:rsid w:val="00A25EAA"/>
    <w:rsid w:val="00A56756"/>
    <w:rsid w:val="00A7548F"/>
    <w:rsid w:val="00A91A77"/>
    <w:rsid w:val="00AB006A"/>
    <w:rsid w:val="00AB555B"/>
    <w:rsid w:val="00B06731"/>
    <w:rsid w:val="00B24D83"/>
    <w:rsid w:val="00B26DDC"/>
    <w:rsid w:val="00B62156"/>
    <w:rsid w:val="00BE38B7"/>
    <w:rsid w:val="00BE719A"/>
    <w:rsid w:val="00C021EE"/>
    <w:rsid w:val="00C225FE"/>
    <w:rsid w:val="00C236CC"/>
    <w:rsid w:val="00C81117"/>
    <w:rsid w:val="00C869A6"/>
    <w:rsid w:val="00C9547C"/>
    <w:rsid w:val="00CB33CB"/>
    <w:rsid w:val="00CC454E"/>
    <w:rsid w:val="00CD487B"/>
    <w:rsid w:val="00CF3254"/>
    <w:rsid w:val="00D1352C"/>
    <w:rsid w:val="00D5181E"/>
    <w:rsid w:val="00D53DD1"/>
    <w:rsid w:val="00D6111C"/>
    <w:rsid w:val="00D65C78"/>
    <w:rsid w:val="00D72D50"/>
    <w:rsid w:val="00DE6A24"/>
    <w:rsid w:val="00E06F15"/>
    <w:rsid w:val="00E143F6"/>
    <w:rsid w:val="00E37D8E"/>
    <w:rsid w:val="00E419CF"/>
    <w:rsid w:val="00E64AF5"/>
    <w:rsid w:val="00E81CA9"/>
    <w:rsid w:val="00E935B4"/>
    <w:rsid w:val="00EB0285"/>
    <w:rsid w:val="00EC2855"/>
    <w:rsid w:val="00EC3F24"/>
    <w:rsid w:val="00F13C5B"/>
    <w:rsid w:val="00F26B47"/>
    <w:rsid w:val="00F2719F"/>
    <w:rsid w:val="00F30E82"/>
    <w:rsid w:val="00F60AC5"/>
    <w:rsid w:val="00F83BC4"/>
    <w:rsid w:val="00F85F45"/>
    <w:rsid w:val="00FA02B5"/>
    <w:rsid w:val="00FA1180"/>
    <w:rsid w:val="00FC7A15"/>
    <w:rsid w:val="00FE639E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aliases w:val="Numerowanie Znak,Akapit z listą BS Znak,CW_Lista Znak,Akapit z listą3 Znak,Akapit z listą31 Znak,Odstavec Znak,List Paragraph Znak,L1 Znak,Akapit z listą5 Znak,Akapit normalny Znak,2 heading Znak,A_wyliczenie Znak,K-P_odwolanie Znak"/>
    <w:basedOn w:val="Domylnaczcionkaakapitu"/>
    <w:link w:val="Akapitzlist"/>
    <w:uiPriority w:val="34"/>
    <w:qFormat/>
    <w:locked/>
    <w:rsid w:val="00BE38B7"/>
    <w:rPr>
      <w:rFonts w:ascii="Calibri" w:hAnsi="Calibri" w:cs="Calibri"/>
    </w:rPr>
  </w:style>
  <w:style w:type="paragraph" w:styleId="Akapitzlist">
    <w:name w:val="List Paragraph"/>
    <w:aliases w:val="Numerowanie,Akapit z listą BS,CW_Lista,Akapit z listą3,Akapit z listą31,Odstavec,List Paragraph,L1,Akapit z listą5,Akapit normalny,2 heading,A_wyliczenie,K-P_odwolanie,maz_wyliczenie,opis dzialania,Kolorowa lista — akcent 11,Lista XXX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11">
    <w:name w:val="cf11"/>
    <w:basedOn w:val="Domylnaczcionkaakapitu"/>
    <w:rsid w:val="00492990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E9ED-FC10-4F25-99AD-9DAC1579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3</cp:revision>
  <cp:lastPrinted>2023-03-16T06:21:00Z</cp:lastPrinted>
  <dcterms:created xsi:type="dcterms:W3CDTF">2023-07-20T05:16:00Z</dcterms:created>
  <dcterms:modified xsi:type="dcterms:W3CDTF">2023-07-20T05:35:00Z</dcterms:modified>
</cp:coreProperties>
</file>