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5B5ABD">
        <w:rPr>
          <w:rFonts w:ascii="Tahoma" w:hAnsi="Tahoma" w:cs="Tahoma"/>
          <w:sz w:val="18"/>
          <w:szCs w:val="18"/>
        </w:rPr>
        <w:t>8</w:t>
      </w:r>
      <w:r w:rsidR="00244E8C">
        <w:rPr>
          <w:rFonts w:ascii="Tahoma" w:hAnsi="Tahoma" w:cs="Tahoma"/>
          <w:sz w:val="18"/>
          <w:szCs w:val="18"/>
        </w:rPr>
        <w:t>8</w:t>
      </w:r>
      <w:r w:rsidR="002A3210">
        <w:rPr>
          <w:rFonts w:ascii="Tahoma" w:hAnsi="Tahoma" w:cs="Tahoma"/>
          <w:sz w:val="18"/>
          <w:szCs w:val="18"/>
        </w:rPr>
        <w:t>/2023/EFS</w:t>
      </w:r>
      <w:r w:rsidR="0094621C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94621C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</w:t>
      </w:r>
      <w:r w:rsidR="00244E8C">
        <w:rPr>
          <w:rFonts w:ascii="Tahoma" w:hAnsi="Tahoma" w:cs="Tahoma"/>
          <w:b/>
          <w:sz w:val="18"/>
          <w:szCs w:val="18"/>
        </w:rPr>
        <w:t>Gastronomiczno-Hotelarskich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44E8C">
        <w:rPr>
          <w:rFonts w:ascii="Tahoma" w:hAnsi="Tahoma" w:cs="Tahoma"/>
          <w:b/>
          <w:sz w:val="18"/>
          <w:szCs w:val="18"/>
        </w:rPr>
        <w:t xml:space="preserve"> </w:t>
      </w:r>
      <w:r w:rsidR="00937958">
        <w:rPr>
          <w:rFonts w:ascii="Tahoma" w:hAnsi="Tahoma" w:cs="Tahoma"/>
          <w:b/>
          <w:sz w:val="18"/>
          <w:szCs w:val="18"/>
        </w:rPr>
        <w:t>– „</w:t>
      </w:r>
      <w:r w:rsidR="00244E8C">
        <w:rPr>
          <w:rFonts w:ascii="Tahoma" w:hAnsi="Tahoma" w:cs="Tahoma"/>
          <w:b/>
          <w:sz w:val="18"/>
          <w:szCs w:val="18"/>
        </w:rPr>
        <w:t>Telewizor 55 cali”</w:t>
      </w:r>
    </w:p>
    <w:p w:rsidR="00937958" w:rsidRDefault="00937958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2DA1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37958" w:rsidRPr="000E7D97" w:rsidRDefault="00937958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4F4063" w:rsidRDefault="00937958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lastRenderedPageBreak/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24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4E8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telewizora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244E8C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>, nie później niż do 15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lastRenderedPageBreak/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551B27" w:rsidRDefault="00551B27" w:rsidP="00551B2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 Oferta może być złożona w formie elektronicznej, czyli w postaci elektronicznej opatrzonej kwalifikowanym podpisem elektronicznym lub w postaci elektronicznej opatrzonej podpisem zaufanym lub podpisem osobistym osoby upoważnionej do reprezentowania wykonawcy lub w formie papierowej podpisanej  podpisem własnoręcznym przez osobę upoważnioną do reprezentowania Wykonawcy.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3C" w:rsidRDefault="00AE063C">
      <w:r>
        <w:separator/>
      </w:r>
    </w:p>
  </w:endnote>
  <w:endnote w:type="continuationSeparator" w:id="0">
    <w:p w:rsidR="00AE063C" w:rsidRDefault="00A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244E8C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3C" w:rsidRDefault="00AE063C">
      <w:r>
        <w:separator/>
      </w:r>
    </w:p>
  </w:footnote>
  <w:footnote w:type="continuationSeparator" w:id="0">
    <w:p w:rsidR="00AE063C" w:rsidRDefault="00AE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4E8C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063C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38C9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D82B-D76D-462C-A023-AF79E613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2023-09-12T08:57:00Z</cp:lastPrinted>
  <dcterms:created xsi:type="dcterms:W3CDTF">2023-10-30T06:35:00Z</dcterms:created>
  <dcterms:modified xsi:type="dcterms:W3CDTF">2023-10-30T06:39:00Z</dcterms:modified>
</cp:coreProperties>
</file>