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48541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f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FC5E1A">
        <w:rPr>
          <w:rFonts w:ascii="Tahoma" w:hAnsi="Tahoma" w:cs="Tahoma"/>
          <w:sz w:val="20"/>
          <w:szCs w:val="20"/>
        </w:rPr>
        <w:t xml:space="preserve"> 23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AB76E0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części </w:t>
      </w:r>
      <w:r w:rsidR="007A492E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485414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485414">
        <w:rPr>
          <w:rFonts w:ascii="Tahoma" w:hAnsi="Tahoma" w:cs="Tahoma"/>
          <w:b/>
          <w:sz w:val="20"/>
          <w:szCs w:val="20"/>
          <w:u w:val="single"/>
          <w:lang w:eastAsia="pl-PL"/>
        </w:rPr>
        <w:t>SZÓSTA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AB76E0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operatora </w:t>
      </w:r>
      <w:r w:rsidR="00485414">
        <w:rPr>
          <w:rFonts w:ascii="Tahoma" w:hAnsi="Tahoma" w:cs="Tahoma"/>
          <w:b/>
          <w:sz w:val="20"/>
          <w:szCs w:val="20"/>
          <w:u w:val="single"/>
          <w:lang w:eastAsia="pl-PL"/>
        </w:rPr>
        <w:t>wózka widłowego</w:t>
      </w:r>
      <w:bookmarkStart w:id="1" w:name="_GoBack"/>
      <w:bookmarkEnd w:id="1"/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</w:t>
      </w:r>
      <w:r w:rsidR="00AB76E0">
        <w:rPr>
          <w:rFonts w:ascii="Tahoma" w:hAnsi="Tahoma" w:cs="Tahoma"/>
          <w:b/>
          <w:sz w:val="20"/>
          <w:szCs w:val="20"/>
          <w:u w:val="single"/>
          <w:lang w:eastAsia="pl-PL"/>
        </w:rPr>
        <w:t>10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1B7006">
        <w:rPr>
          <w:rFonts w:ascii="Tahoma" w:hAnsi="Tahoma" w:cs="Tahoma"/>
          <w:b/>
          <w:sz w:val="20"/>
          <w:szCs w:val="20"/>
          <w:u w:val="single"/>
          <w:lang w:eastAsia="pl-PL"/>
        </w:rPr>
        <w:t>Grudziądza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AB76E0">
        <w:rPr>
          <w:rFonts w:ascii="Tahoma" w:hAnsi="Tahoma" w:cs="Tahoma"/>
          <w:sz w:val="20"/>
          <w:szCs w:val="20"/>
        </w:rPr>
        <w:t>5 miesięcy od daty zawarcia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38" w:rsidRDefault="00F32D38" w:rsidP="001D0C0C">
      <w:pPr>
        <w:spacing w:after="0" w:line="240" w:lineRule="auto"/>
      </w:pPr>
      <w:r>
        <w:separator/>
      </w:r>
    </w:p>
  </w:endnote>
  <w:endnote w:type="continuationSeparator" w:id="0">
    <w:p w:rsidR="00F32D38" w:rsidRDefault="00F32D38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C10E5D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C10E5D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C5E1A">
      <w:rPr>
        <w:rFonts w:ascii="Tahoma" w:hAnsi="Tahoma" w:cs="Tahoma"/>
        <w:b/>
        <w:bCs/>
        <w:noProof/>
        <w:sz w:val="18"/>
        <w:szCs w:val="18"/>
      </w:rPr>
      <w:t>3</w:t>
    </w:r>
    <w:r w:rsidR="00C10E5D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C10E5D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C10E5D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C5E1A">
      <w:rPr>
        <w:rFonts w:ascii="Tahoma" w:hAnsi="Tahoma" w:cs="Tahoma"/>
        <w:b/>
        <w:bCs/>
        <w:noProof/>
        <w:sz w:val="18"/>
        <w:szCs w:val="18"/>
      </w:rPr>
      <w:t>3</w:t>
    </w:r>
    <w:r w:rsidR="00C10E5D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38" w:rsidRDefault="00F32D38" w:rsidP="001D0C0C">
      <w:pPr>
        <w:spacing w:after="0" w:line="240" w:lineRule="auto"/>
      </w:pPr>
      <w:r>
        <w:separator/>
      </w:r>
    </w:p>
  </w:footnote>
  <w:footnote w:type="continuationSeparator" w:id="0">
    <w:p w:rsidR="00F32D38" w:rsidRDefault="00F32D38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B7006"/>
    <w:rsid w:val="001C3D19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5746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5414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5BCE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92E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6EE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27D6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07F67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B76E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0E5D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303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2D38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C3E1F"/>
    <w:rsid w:val="00FC5E1A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C1FD-8324-413E-AC74-97E93C1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2022-05-19T10:48:00Z</dcterms:created>
  <dcterms:modified xsi:type="dcterms:W3CDTF">2022-05-19T10:48:00Z</dcterms:modified>
</cp:coreProperties>
</file>