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DA269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a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863FCA">
        <w:rPr>
          <w:rFonts w:ascii="Tahoma" w:hAnsi="Tahoma" w:cs="Tahoma"/>
          <w:sz w:val="20"/>
          <w:szCs w:val="20"/>
        </w:rPr>
        <w:t>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CZĘŚĆ PIERWSZA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>prawa jazdy kat B dla 100 uczestników z Torunia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FA6A9A">
        <w:rPr>
          <w:rFonts w:ascii="Tahoma" w:hAnsi="Tahoma" w:cs="Tahoma"/>
          <w:sz w:val="20"/>
          <w:szCs w:val="20"/>
        </w:rPr>
        <w:t>12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  <w:bookmarkStart w:id="1" w:name="_GoBack"/>
      <w:bookmarkEnd w:id="1"/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92" w:rsidRDefault="001C6192" w:rsidP="001D0C0C">
      <w:pPr>
        <w:spacing w:after="0" w:line="240" w:lineRule="auto"/>
      </w:pPr>
      <w:r>
        <w:separator/>
      </w:r>
    </w:p>
  </w:endnote>
  <w:endnote w:type="continuationSeparator" w:id="0">
    <w:p w:rsidR="001C6192" w:rsidRDefault="001C6192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6457F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6457F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9A4D3E">
      <w:rPr>
        <w:rFonts w:ascii="Tahoma" w:hAnsi="Tahoma" w:cs="Tahoma"/>
        <w:b/>
        <w:bCs/>
        <w:noProof/>
        <w:sz w:val="18"/>
        <w:szCs w:val="18"/>
      </w:rPr>
      <w:t>3</w:t>
    </w:r>
    <w:r w:rsidR="006457FB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6457F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6457F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9A4D3E">
      <w:rPr>
        <w:rFonts w:ascii="Tahoma" w:hAnsi="Tahoma" w:cs="Tahoma"/>
        <w:b/>
        <w:bCs/>
        <w:noProof/>
        <w:sz w:val="18"/>
        <w:szCs w:val="18"/>
      </w:rPr>
      <w:t>3</w:t>
    </w:r>
    <w:r w:rsidR="006457FB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92" w:rsidRDefault="001C6192" w:rsidP="001D0C0C">
      <w:pPr>
        <w:spacing w:after="0" w:line="240" w:lineRule="auto"/>
      </w:pPr>
      <w:r>
        <w:separator/>
      </w:r>
    </w:p>
  </w:footnote>
  <w:footnote w:type="continuationSeparator" w:id="0">
    <w:p w:rsidR="001C6192" w:rsidRDefault="001C6192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C61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57F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4D3E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5B8C9-4FA9-4876-A645-8930E094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2021-07-01T11:17:00Z</cp:lastPrinted>
  <dcterms:created xsi:type="dcterms:W3CDTF">2021-07-01T11:17:00Z</dcterms:created>
  <dcterms:modified xsi:type="dcterms:W3CDTF">2021-07-01T11:17:00Z</dcterms:modified>
</cp:coreProperties>
</file>